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Wygłuszanie pomieszczeń - komfortowe warunki pracy: od teraz</w:t>
      </w:r>
    </w:p>
    <w:p>
      <w:pPr>
        <w:spacing w:before="0" w:after="500" w:line="264" w:lineRule="auto"/>
      </w:pPr>
      <w:r>
        <w:rPr>
          <w:rFonts w:ascii="calibri" w:hAnsi="calibri" w:eastAsia="calibri" w:cs="calibri"/>
          <w:sz w:val="36"/>
          <w:szCs w:val="36"/>
          <w:b/>
        </w:rPr>
        <w:t xml:space="preserve">Wycisz swoje biuro!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Wygłuszanie pomieszczeń - pokój tylko do rozmów</w:t>
      </w:r>
    </w:p>
    <w:p>
      <w:pPr>
        <w:spacing w:before="0" w:after="300"/>
      </w:pPr>
      <w:r>
        <w:rPr>
          <w:rFonts w:ascii="calibri" w:hAnsi="calibri" w:eastAsia="calibri" w:cs="calibri"/>
          <w:sz w:val="24"/>
          <w:szCs w:val="24"/>
          <w:b/>
        </w:rPr>
        <w:t xml:space="preserve">Wygłuszanie pomieszczeń</w:t>
      </w:r>
      <w:r>
        <w:rPr>
          <w:rFonts w:ascii="calibri" w:hAnsi="calibri" w:eastAsia="calibri" w:cs="calibri"/>
          <w:sz w:val="24"/>
          <w:szCs w:val="24"/>
        </w:rPr>
        <w:t xml:space="preserve"> to sposób na podniesienie komfortu pracy swoim pracownikom. Od teraz Twoi podwładni nie będą musieli w popłochu szukać komfortowego miejsca do odbycia rozmowy, lecz zajdą dedykowane pomieszczenie do odbycia właśnie takich rozmów.</w:t>
      </w:r>
    </w:p>
    <w:p>
      <w:pPr>
        <w:spacing w:before="0" w:after="500" w:line="264" w:lineRule="auto"/>
      </w:pPr>
      <w:r>
        <w:rPr>
          <w:rFonts w:ascii="calibri" w:hAnsi="calibri" w:eastAsia="calibri" w:cs="calibri"/>
          <w:sz w:val="36"/>
          <w:szCs w:val="36"/>
          <w:b/>
        </w:rPr>
        <w:t xml:space="preserve">Poznaj dane techniczne!</w:t>
      </w:r>
    </w:p>
    <w:p>
      <w:pPr>
        <w:spacing w:before="0" w:after="300"/>
      </w:pPr>
      <w:r>
        <w:rPr>
          <w:rFonts w:ascii="calibri" w:hAnsi="calibri" w:eastAsia="calibri" w:cs="calibri"/>
          <w:sz w:val="24"/>
          <w:szCs w:val="24"/>
        </w:rPr>
        <w:t xml:space="preserve">Założeniem, jakie stoi za Budkami Telefonicznymi jest wygłuszanie pomieszczeń. Nie tylko biur, ale również galerii handlowych, hoteli i innych miejsc, gdzie ludzie są zmuszeni do odbywania rozmów rozmów telefonicznych, a inni są zmuszeni do słuchania tych rozmów.</w:t>
      </w:r>
    </w:p>
    <w:p>
      <w:pPr>
        <w:spacing w:before="0" w:after="500" w:line="264" w:lineRule="auto"/>
      </w:pPr>
      <w:r>
        <w:rPr>
          <w:rFonts w:ascii="calibri" w:hAnsi="calibri" w:eastAsia="calibri" w:cs="calibri"/>
          <w:sz w:val="36"/>
          <w:szCs w:val="36"/>
          <w:b/>
        </w:rPr>
        <w:t xml:space="preserve">Wygłuszanie pomieszczeń a konstrukcja budek </w:t>
      </w:r>
    </w:p>
    <w:p>
      <w:pPr>
        <w:spacing w:before="0" w:after="300"/>
      </w:pPr>
    </w:p>
    <w:p>
      <w:r>
        <w:rPr>
          <w:rFonts w:ascii="calibri" w:hAnsi="calibri" w:eastAsia="calibri" w:cs="calibri"/>
          <w:sz w:val="24"/>
          <w:szCs w:val="24"/>
          <w:i/>
          <w:iCs/>
        </w:rPr>
        <w:t xml:space="preserve">Wygłuszanie pomieszczeń</w:t>
      </w:r>
      <w:r>
        <w:rPr>
          <w:rFonts w:ascii="calibri" w:hAnsi="calibri" w:eastAsia="calibri" w:cs="calibri"/>
          <w:sz w:val="24"/>
          <w:szCs w:val="24"/>
        </w:rPr>
        <w:t xml:space="preserve"> polega na wprowadzeni do danej przestrzeni np. biurowej specjalnej wyciszonej konstrukcji, która gwarantuje prywatność rozmówcom jak również spokój pozostałym osobom w otoczeniu. Osoba, która rozmawia przez telefon w takim pomieszczeniu jest odgrodzona od reszty osób np. zespołu. To cenne własnie dla zespołu, który nie jest rozpraszany. Kształt budek telefonicznych zapewnia odpowiednie rozpraszanie się dźwięku. Podwójne ściany ograniczą przedostawanie się dźwięku na zewnątrz. To cenne.</w:t>
      </w:r>
    </w:p>
    <w:p>
      <w:pPr>
        <w:spacing w:before="0" w:after="300"/>
      </w:pPr>
    </w:p>
    <w:p>
      <w:pPr>
        <w:jc w:val="center"/>
      </w:pPr>
      <w:r>
        <w:pict>
          <v:shape type="#_x0000_t75" style="width:800px; height:533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Budki telefoniczne, a tym samym </w:t>
      </w:r>
      <w:hyperlink r:id="rId8" w:history="1">
        <w:r>
          <w:rPr>
            <w:rFonts w:ascii="calibri" w:hAnsi="calibri" w:eastAsia="calibri" w:cs="calibri"/>
            <w:color w:val="0000FF"/>
            <w:sz w:val="24"/>
            <w:szCs w:val="24"/>
            <w:u w:val="single"/>
          </w:rPr>
          <w:t xml:space="preserve">wygłuszanie pomieszczeń</w:t>
        </w:r>
      </w:hyperlink>
      <w:r>
        <w:rPr>
          <w:rFonts w:ascii="calibri" w:hAnsi="calibri" w:eastAsia="calibri" w:cs="calibri"/>
          <w:sz w:val="24"/>
          <w:szCs w:val="24"/>
        </w:rPr>
        <w:t xml:space="preserve">, gwarantuje zadowolenie Twoich pracowników, którzy mogą pracować i rozmawiać w komfortowych warunkach. Daje też przestrzeń na dodatkowe miejsce pracy.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budkitelefoniczne.pl/o-budkach.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2026-02-26T10:57:58+01:00</dcterms:created>
  <dcterms:modified xsi:type="dcterms:W3CDTF">2026-02-26T10:57:58+01:00</dcterms:modified>
</cp:coreProperties>
</file>

<file path=docProps/custom.xml><?xml version="1.0" encoding="utf-8"?>
<Properties xmlns="http://schemas.openxmlformats.org/officeDocument/2006/custom-properties" xmlns:vt="http://schemas.openxmlformats.org/officeDocument/2006/docPropsVTypes"/>
</file>